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1A" w:rsidRPr="00C47A84" w:rsidRDefault="00C47A84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C47A84">
        <w:rPr>
          <w:rFonts w:ascii="Calibri" w:hAnsi="Calibri" w:cs="Calibri"/>
          <w:b/>
          <w:bCs/>
          <w:sz w:val="32"/>
          <w:szCs w:val="32"/>
          <w:u w:val="single"/>
        </w:rPr>
        <w:t xml:space="preserve">Earth Jurisprudence and Wild Law – Initial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Reading L</w:t>
      </w:r>
      <w:r w:rsidRPr="00C47A84">
        <w:rPr>
          <w:rFonts w:ascii="Calibri" w:hAnsi="Calibri" w:cs="Calibri"/>
          <w:b/>
          <w:bCs/>
          <w:sz w:val="32"/>
          <w:szCs w:val="32"/>
          <w:u w:val="single"/>
        </w:rPr>
        <w:t>ist</w:t>
      </w:r>
    </w:p>
    <w:p w:rsidR="00C47A84" w:rsidRPr="00C47A84" w:rsidRDefault="00C47A84" w:rsidP="00AD5E6E">
      <w:pPr>
        <w:spacing w:after="0"/>
        <w:rPr>
          <w:rFonts w:ascii="Calibri" w:hAnsi="Calibri" w:cs="Calibri"/>
          <w:b/>
          <w:bCs/>
          <w:i/>
        </w:rPr>
      </w:pPr>
      <w:r w:rsidRPr="00C47A84">
        <w:rPr>
          <w:rFonts w:ascii="Calibri" w:hAnsi="Calibri" w:cs="Calibri"/>
          <w:b/>
          <w:bCs/>
          <w:i/>
        </w:rPr>
        <w:t>Books</w:t>
      </w:r>
    </w:p>
    <w:p w:rsidR="00C47A84" w:rsidRDefault="00C47A84" w:rsidP="00AD5E6E">
      <w:pPr>
        <w:spacing w:after="0"/>
        <w:rPr>
          <w:rFonts w:ascii="Calibri" w:hAnsi="Calibri" w:cs="Calibri"/>
          <w:bCs/>
        </w:rPr>
      </w:pPr>
    </w:p>
    <w:p w:rsidR="00AD5E6E" w:rsidRDefault="00AE7F1A" w:rsidP="000520BD">
      <w:pPr>
        <w:spacing w:after="0" w:line="240" w:lineRule="auto"/>
        <w:rPr>
          <w:rFonts w:ascii="Calibri" w:hAnsi="Calibri" w:cs="Calibri"/>
          <w:bCs/>
        </w:rPr>
      </w:pPr>
      <w:r w:rsidRPr="00B821B9">
        <w:rPr>
          <w:rFonts w:ascii="Calibri" w:hAnsi="Calibri" w:cs="Calibri"/>
          <w:bCs/>
        </w:rPr>
        <w:t>Thomas Berry,</w:t>
      </w:r>
      <w:r w:rsidR="00113FFD" w:rsidRPr="00B821B9">
        <w:rPr>
          <w:rFonts w:ascii="Calibri" w:hAnsi="Calibri" w:cs="Calibri"/>
          <w:bCs/>
        </w:rPr>
        <w:t xml:space="preserve"> “</w:t>
      </w:r>
      <w:r w:rsidRPr="00B821B9">
        <w:rPr>
          <w:rFonts w:ascii="Calibri" w:hAnsi="Calibri" w:cs="Calibri"/>
          <w:bCs/>
        </w:rPr>
        <w:t>The Great Work</w:t>
      </w:r>
      <w:r w:rsidR="00113FFD" w:rsidRPr="00B821B9">
        <w:rPr>
          <w:rFonts w:ascii="Calibri" w:hAnsi="Calibri" w:cs="Calibri"/>
          <w:bCs/>
        </w:rPr>
        <w:t xml:space="preserve">: Our Way </w:t>
      </w:r>
      <w:proofErr w:type="gramStart"/>
      <w:r w:rsidR="00113FFD" w:rsidRPr="00B821B9">
        <w:rPr>
          <w:rFonts w:ascii="Calibri" w:hAnsi="Calibri" w:cs="Calibri"/>
          <w:bCs/>
        </w:rPr>
        <w:t>Into</w:t>
      </w:r>
      <w:proofErr w:type="gramEnd"/>
      <w:r w:rsidR="00113FFD" w:rsidRPr="00B821B9">
        <w:rPr>
          <w:rFonts w:ascii="Calibri" w:hAnsi="Calibri" w:cs="Calibri"/>
          <w:bCs/>
        </w:rPr>
        <w:t xml:space="preserve"> th</w:t>
      </w:r>
      <w:r w:rsidR="00FE6050">
        <w:rPr>
          <w:rFonts w:ascii="Calibri" w:hAnsi="Calibri" w:cs="Calibri"/>
          <w:bCs/>
        </w:rPr>
        <w:t>e Future”, Bell Tower, New York</w:t>
      </w:r>
      <w:r w:rsidR="00113FFD" w:rsidRPr="00B821B9">
        <w:rPr>
          <w:rFonts w:ascii="Calibri" w:hAnsi="Calibri" w:cs="Calibri"/>
          <w:bCs/>
        </w:rPr>
        <w:t xml:space="preserve"> 1999</w:t>
      </w:r>
    </w:p>
    <w:p w:rsidR="00AD5E6E" w:rsidRDefault="00B821B9" w:rsidP="000520BD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</w:r>
      <w:r w:rsidR="00AE7F1A" w:rsidRPr="00B821B9">
        <w:rPr>
          <w:rFonts w:ascii="Calibri" w:hAnsi="Calibri" w:cs="Calibri"/>
          <w:bCs/>
        </w:rPr>
        <w:t xml:space="preserve">Cormac Cullinan, </w:t>
      </w:r>
      <w:r w:rsidR="00113FFD" w:rsidRPr="00B821B9">
        <w:rPr>
          <w:rFonts w:ascii="Calibri" w:hAnsi="Calibri" w:cs="Calibri"/>
          <w:bCs/>
        </w:rPr>
        <w:t>“</w:t>
      </w:r>
      <w:r w:rsidR="00AE7F1A" w:rsidRPr="00B821B9">
        <w:rPr>
          <w:rFonts w:ascii="Calibri" w:hAnsi="Calibri" w:cs="Calibri"/>
          <w:bCs/>
        </w:rPr>
        <w:t>Wild Law: A Manifesto for Earth Justice</w:t>
      </w:r>
      <w:r w:rsidR="00FE6050">
        <w:rPr>
          <w:rFonts w:ascii="Calibri" w:hAnsi="Calibri" w:cs="Calibri"/>
          <w:bCs/>
        </w:rPr>
        <w:t>”, Green Books, Totnes UK</w:t>
      </w:r>
      <w:r w:rsidR="00113FFD" w:rsidRPr="00B821B9">
        <w:rPr>
          <w:rFonts w:ascii="Calibri" w:hAnsi="Calibri" w:cs="Calibri"/>
          <w:bCs/>
        </w:rPr>
        <w:t xml:space="preserve"> </w:t>
      </w:r>
      <w:r w:rsidR="00FE6050">
        <w:rPr>
          <w:rFonts w:ascii="Calibri" w:hAnsi="Calibri" w:cs="Calibri"/>
          <w:bCs/>
        </w:rPr>
        <w:t>2011</w:t>
      </w:r>
    </w:p>
    <w:p w:rsidR="00C47A84" w:rsidRDefault="00C47A84" w:rsidP="000520BD">
      <w:pPr>
        <w:spacing w:after="0" w:line="240" w:lineRule="auto"/>
        <w:rPr>
          <w:rFonts w:ascii="Calibri" w:hAnsi="Calibri" w:cs="Calibri"/>
          <w:bCs/>
        </w:rPr>
      </w:pPr>
    </w:p>
    <w:p w:rsidR="00C47A84" w:rsidRDefault="00FE6050" w:rsidP="000520BD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Peter Burdon (</w:t>
      </w:r>
      <w:proofErr w:type="spellStart"/>
      <w:proofErr w:type="gramStart"/>
      <w:r>
        <w:rPr>
          <w:rFonts w:ascii="Calibri" w:hAnsi="Calibri" w:cs="Calibri"/>
          <w:bCs/>
        </w:rPr>
        <w:t>e</w:t>
      </w:r>
      <w:r w:rsidR="00C47A84">
        <w:rPr>
          <w:rFonts w:ascii="Calibri" w:hAnsi="Calibri" w:cs="Calibri"/>
          <w:bCs/>
        </w:rPr>
        <w:t>d</w:t>
      </w:r>
      <w:proofErr w:type="spellEnd"/>
      <w:proofErr w:type="gramEnd"/>
      <w:r w:rsidR="00C47A84">
        <w:rPr>
          <w:rFonts w:ascii="Calibri" w:hAnsi="Calibri" w:cs="Calibri"/>
          <w:bCs/>
        </w:rPr>
        <w:t>), “Exploring Wild Law: The Philosophy of Earth Jurisprudence”, Wakefield Press, Adelaide 2011</w:t>
      </w:r>
    </w:p>
    <w:p w:rsidR="002056D7" w:rsidRDefault="002056D7" w:rsidP="000520BD">
      <w:pPr>
        <w:spacing w:after="0" w:line="240" w:lineRule="auto"/>
        <w:rPr>
          <w:rFonts w:ascii="Calibri" w:hAnsi="Calibri" w:cs="Calibri"/>
          <w:bCs/>
        </w:rPr>
      </w:pPr>
    </w:p>
    <w:p w:rsidR="002056D7" w:rsidRDefault="002056D7" w:rsidP="000520BD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Michelle Maloney and Peter Burdon (</w:t>
      </w:r>
      <w:proofErr w:type="spellStart"/>
      <w:proofErr w:type="gramStart"/>
      <w:r>
        <w:rPr>
          <w:rFonts w:ascii="Calibri" w:hAnsi="Calibri" w:cs="Calibri"/>
          <w:bCs/>
        </w:rPr>
        <w:t>eds</w:t>
      </w:r>
      <w:proofErr w:type="spellEnd"/>
      <w:proofErr w:type="gramEnd"/>
      <w:r>
        <w:rPr>
          <w:rFonts w:ascii="Calibri" w:hAnsi="Calibri" w:cs="Calibri"/>
          <w:bCs/>
        </w:rPr>
        <w:t>) “Wild Law in Practice”, Routledge Press, 2014</w:t>
      </w:r>
    </w:p>
    <w:p w:rsidR="00C47A84" w:rsidRDefault="00C47A84" w:rsidP="00AD5E6E">
      <w:pPr>
        <w:spacing w:after="0"/>
        <w:rPr>
          <w:rFonts w:ascii="Calibri" w:hAnsi="Calibri" w:cs="Calibri"/>
          <w:bCs/>
        </w:rPr>
      </w:pPr>
    </w:p>
    <w:p w:rsidR="00C47A84" w:rsidRPr="00C47A84" w:rsidRDefault="00C47A84" w:rsidP="00AD5E6E">
      <w:pPr>
        <w:spacing w:after="0"/>
        <w:rPr>
          <w:rFonts w:ascii="Calibri" w:hAnsi="Calibri" w:cs="Calibri"/>
          <w:b/>
          <w:bCs/>
          <w:i/>
        </w:rPr>
      </w:pPr>
      <w:r w:rsidRPr="00C47A84">
        <w:rPr>
          <w:rFonts w:ascii="Calibri" w:hAnsi="Calibri" w:cs="Calibri"/>
          <w:b/>
          <w:bCs/>
          <w:i/>
        </w:rPr>
        <w:t xml:space="preserve">Online articles </w:t>
      </w:r>
    </w:p>
    <w:p w:rsidR="00AD5E6E" w:rsidRDefault="00AD5E6E" w:rsidP="00AD5E6E">
      <w:pPr>
        <w:spacing w:after="0"/>
        <w:rPr>
          <w:rFonts w:ascii="Calibri" w:hAnsi="Calibri" w:cs="Calibri"/>
          <w:bCs/>
        </w:rPr>
      </w:pPr>
    </w:p>
    <w:p w:rsidR="000520BD" w:rsidRDefault="00AD5E6E" w:rsidP="00AD5E6E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Cormac Cullinan, ‘If Nature Had Rights</w:t>
      </w:r>
      <w:r w:rsidR="000520BD">
        <w:rPr>
          <w:rFonts w:ascii="Calibri" w:hAnsi="Calibri" w:cs="Calibri"/>
          <w:bCs/>
        </w:rPr>
        <w:t>, What Would We Have to Give Up?</w:t>
      </w:r>
      <w:r>
        <w:rPr>
          <w:rFonts w:ascii="Calibri" w:hAnsi="Calibri" w:cs="Calibri"/>
          <w:bCs/>
        </w:rPr>
        <w:t>’</w:t>
      </w:r>
      <w:r>
        <w:rPr>
          <w:rFonts w:ascii="Calibri" w:hAnsi="Calibri" w:cs="Calibri"/>
          <w:bCs/>
        </w:rPr>
        <w:br/>
      </w:r>
      <w:hyperlink r:id="rId5" w:tgtFrame="_blank" w:history="1">
        <w:r w:rsidRPr="00B821B9">
          <w:rPr>
            <w:rStyle w:val="Hyperlink"/>
            <w:rFonts w:ascii="Calibri" w:hAnsi="Calibri" w:cs="Calibri"/>
          </w:rPr>
          <w:t>http://www.orionmagazine.org/index.php/articles/article/500</w:t>
        </w:r>
      </w:hyperlink>
      <w:r>
        <w:rPr>
          <w:rFonts w:ascii="Calibri" w:hAnsi="Calibri" w:cs="Calibri"/>
        </w:rPr>
        <w:br/>
      </w:r>
      <w:r w:rsidR="00B821B9" w:rsidRPr="00B821B9">
        <w:rPr>
          <w:rFonts w:ascii="Calibri" w:hAnsi="Calibri" w:cs="Calibri"/>
        </w:rPr>
        <w:br/>
      </w:r>
      <w:r w:rsidR="00AE7F1A" w:rsidRPr="00B821B9">
        <w:rPr>
          <w:rFonts w:ascii="Calibri" w:hAnsi="Calibri" w:cs="Calibri"/>
          <w:bCs/>
        </w:rPr>
        <w:t>UKELA, ‘Wild Law in Practice’</w:t>
      </w:r>
      <w:r w:rsidR="00AE7F1A" w:rsidRPr="00B821B9">
        <w:rPr>
          <w:rFonts w:ascii="Calibri" w:hAnsi="Calibri" w:cs="Calibri"/>
          <w:bCs/>
        </w:rPr>
        <w:br/>
      </w:r>
      <w:hyperlink r:id="rId6" w:tgtFrame="_blank" w:history="1">
        <w:r w:rsidR="00AE7F1A" w:rsidRPr="00B821B9">
          <w:rPr>
            <w:rStyle w:val="Hyperlink"/>
            <w:rFonts w:ascii="Calibri" w:hAnsi="Calibri" w:cs="Calibri"/>
          </w:rPr>
          <w:t>http://www.ukela.org/content/page/1090/Wild%20Law%20Research%20Report%20published%20March%202009.pdf</w:t>
        </w:r>
      </w:hyperlink>
      <w:r w:rsidR="00B821B9">
        <w:rPr>
          <w:rFonts w:ascii="Calibri" w:hAnsi="Calibri" w:cs="Calibri"/>
        </w:rPr>
        <w:br/>
      </w:r>
      <w:r w:rsidR="00AE7F1A" w:rsidRPr="00B821B9">
        <w:rPr>
          <w:rFonts w:ascii="Calibri" w:hAnsi="Calibri" w:cs="Calibri"/>
        </w:rPr>
        <w:br/>
      </w:r>
      <w:r w:rsidR="00AE7F1A" w:rsidRPr="00B821B9">
        <w:rPr>
          <w:rFonts w:ascii="Calibri" w:hAnsi="Calibri" w:cs="Calibri"/>
          <w:bCs/>
        </w:rPr>
        <w:t>Peter Burdon - Wild Law: Philosophy of Earth Jurisprudence</w:t>
      </w:r>
      <w:r w:rsidR="00AE7F1A" w:rsidRPr="00B821B9">
        <w:rPr>
          <w:rFonts w:ascii="Calibri" w:hAnsi="Calibri" w:cs="Calibri"/>
          <w:bCs/>
        </w:rPr>
        <w:br/>
      </w:r>
      <w:hyperlink r:id="rId7" w:tgtFrame="_blank" w:history="1">
        <w:r w:rsidR="00AE7F1A" w:rsidRPr="00B821B9">
          <w:rPr>
            <w:rStyle w:val="Hyperlink"/>
            <w:rFonts w:ascii="Calibri" w:hAnsi="Calibri" w:cs="Calibri"/>
          </w:rPr>
          <w:t>http://www.therightsofnature.org/wp-content/uploads/pdfs/WildLaw-Philosophy-of-Earth-Jusrisprudence.pdf</w:t>
        </w:r>
      </w:hyperlink>
      <w:r w:rsidR="00B821B9">
        <w:rPr>
          <w:rFonts w:ascii="Calibri" w:hAnsi="Calibri" w:cs="Calibri"/>
        </w:rPr>
        <w:br/>
      </w:r>
      <w:r w:rsidR="00AE7F1A" w:rsidRPr="00B821B9">
        <w:rPr>
          <w:rFonts w:ascii="Calibri" w:hAnsi="Calibri" w:cs="Calibri"/>
        </w:rPr>
        <w:br/>
      </w:r>
      <w:r w:rsidR="00AE7F1A" w:rsidRPr="00B821B9">
        <w:rPr>
          <w:rFonts w:ascii="Calibri" w:hAnsi="Calibri" w:cs="Calibri"/>
          <w:bCs/>
        </w:rPr>
        <w:t>Peter Burdon – Earth Rights: The Theory</w:t>
      </w:r>
      <w:r w:rsidR="00AE7F1A" w:rsidRPr="00B821B9">
        <w:rPr>
          <w:rFonts w:ascii="Calibri" w:hAnsi="Calibri" w:cs="Calibri"/>
          <w:bCs/>
        </w:rPr>
        <w:br/>
      </w:r>
      <w:hyperlink r:id="rId8" w:tgtFrame="_blank" w:history="1">
        <w:r w:rsidR="00AE7F1A" w:rsidRPr="00B821B9">
          <w:rPr>
            <w:rStyle w:val="Hyperlink"/>
            <w:rFonts w:ascii="Calibri" w:hAnsi="Calibri" w:cs="Calibri"/>
          </w:rPr>
          <w:t>http://www.therightsofnature.org/wp-content/uploads/pdfs/EarthRights-ATheory.pdf</w:t>
        </w:r>
      </w:hyperlink>
      <w:r w:rsidR="00B821B9">
        <w:rPr>
          <w:rFonts w:ascii="Calibri" w:hAnsi="Calibri" w:cs="Calibri"/>
        </w:rPr>
        <w:br/>
      </w:r>
      <w:r w:rsidR="00AE7F1A" w:rsidRPr="00B821B9">
        <w:rPr>
          <w:rFonts w:ascii="Calibri" w:hAnsi="Calibri" w:cs="Calibri"/>
        </w:rPr>
        <w:br/>
      </w:r>
      <w:r w:rsidR="00AE7F1A" w:rsidRPr="00B821B9">
        <w:rPr>
          <w:rFonts w:ascii="Calibri" w:hAnsi="Calibri" w:cs="Calibri"/>
          <w:bCs/>
        </w:rPr>
        <w:t>Peter Burdon – Rights of Nature: Reconsidered</w:t>
      </w:r>
      <w:r w:rsidR="00AE7F1A" w:rsidRPr="00B821B9">
        <w:rPr>
          <w:rFonts w:ascii="Calibri" w:hAnsi="Calibri" w:cs="Calibri"/>
          <w:bCs/>
        </w:rPr>
        <w:br/>
      </w:r>
      <w:hyperlink r:id="rId9" w:tgtFrame="_blank" w:history="1">
        <w:r w:rsidR="00AE7F1A" w:rsidRPr="00B821B9">
          <w:rPr>
            <w:rStyle w:val="Hyperlink"/>
            <w:rFonts w:ascii="Calibri" w:hAnsi="Calibri" w:cs="Calibri"/>
          </w:rPr>
          <w:t>http://www.therightsofnature.org/wp-content/uploads/pdfs/TheRightsofNature-Reconsidered.pdf</w:t>
        </w:r>
      </w:hyperlink>
      <w:r w:rsidR="00AE7F1A" w:rsidRPr="00B821B9">
        <w:rPr>
          <w:rFonts w:ascii="Calibri" w:hAnsi="Calibri" w:cs="Calibri"/>
        </w:rPr>
        <w:br/>
      </w:r>
      <w:r w:rsidR="00AE7F1A" w:rsidRPr="00B821B9">
        <w:rPr>
          <w:rFonts w:ascii="Calibri" w:hAnsi="Calibri" w:cs="Calibri"/>
        </w:rPr>
        <w:br/>
      </w:r>
      <w:r w:rsidR="00AE7F1A" w:rsidRPr="00B821B9">
        <w:rPr>
          <w:rFonts w:ascii="Calibri" w:hAnsi="Calibri" w:cs="Calibri"/>
          <w:b/>
          <w:i/>
        </w:rPr>
        <w:t>Websites</w:t>
      </w:r>
      <w:r w:rsidR="00AE7F1A" w:rsidRPr="00B821B9">
        <w:rPr>
          <w:rFonts w:ascii="Calibri" w:hAnsi="Calibri" w:cs="Calibri"/>
          <w:b/>
          <w:i/>
        </w:rPr>
        <w:br/>
      </w:r>
      <w:r w:rsidR="00AE7F1A" w:rsidRPr="00B821B9">
        <w:rPr>
          <w:rFonts w:ascii="Calibri" w:hAnsi="Calibri" w:cs="Calibri"/>
        </w:rPr>
        <w:br/>
      </w:r>
      <w:r w:rsidR="000520BD">
        <w:rPr>
          <w:rFonts w:ascii="Calibri" w:hAnsi="Calibri" w:cs="Calibri"/>
          <w:bCs/>
        </w:rPr>
        <w:t>Australian Earth Laws Alliance (AELA)</w:t>
      </w:r>
      <w:r w:rsidR="0071468C">
        <w:rPr>
          <w:rFonts w:ascii="Calibri" w:hAnsi="Calibri" w:cs="Calibri"/>
          <w:bCs/>
        </w:rPr>
        <w:t xml:space="preserve"> - </w:t>
      </w:r>
      <w:hyperlink r:id="rId10" w:history="1">
        <w:r w:rsidR="000520BD" w:rsidRPr="00560ECA">
          <w:rPr>
            <w:rStyle w:val="Hyperlink"/>
            <w:rFonts w:ascii="Calibri" w:hAnsi="Calibri" w:cs="Calibri"/>
            <w:bCs/>
          </w:rPr>
          <w:t>http://www.earthlaws.org.au</w:t>
        </w:r>
      </w:hyperlink>
    </w:p>
    <w:p w:rsidR="000520BD" w:rsidRDefault="000520BD" w:rsidP="00AD5E6E">
      <w:pPr>
        <w:spacing w:after="0"/>
        <w:rPr>
          <w:rFonts w:ascii="Calibri" w:hAnsi="Calibri" w:cs="Calibri"/>
          <w:bCs/>
        </w:rPr>
      </w:pPr>
    </w:p>
    <w:p w:rsidR="000520BD" w:rsidRDefault="000520BD" w:rsidP="00AD5E6E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Community Environmental Legal Defence Fund (CELDF)</w:t>
      </w:r>
      <w:r w:rsidR="0071468C">
        <w:rPr>
          <w:rFonts w:ascii="Calibri" w:hAnsi="Calibri" w:cs="Calibri"/>
          <w:bCs/>
        </w:rPr>
        <w:t xml:space="preserve"> - </w:t>
      </w:r>
      <w:hyperlink r:id="rId11" w:history="1">
        <w:r w:rsidRPr="00560ECA">
          <w:rPr>
            <w:rStyle w:val="Hyperlink"/>
            <w:rFonts w:ascii="Calibri" w:hAnsi="Calibri" w:cs="Calibri"/>
            <w:bCs/>
          </w:rPr>
          <w:t>http://www.celdf.org</w:t>
        </w:r>
      </w:hyperlink>
    </w:p>
    <w:p w:rsidR="000520BD" w:rsidRDefault="000520BD" w:rsidP="00AD5E6E">
      <w:pPr>
        <w:spacing w:after="0"/>
        <w:rPr>
          <w:rFonts w:ascii="Calibri" w:hAnsi="Calibri" w:cs="Calibri"/>
          <w:bCs/>
        </w:rPr>
      </w:pPr>
    </w:p>
    <w:p w:rsidR="003826CB" w:rsidRPr="00B821B9" w:rsidRDefault="00AE7F1A" w:rsidP="00AD5E6E">
      <w:pPr>
        <w:spacing w:after="0"/>
        <w:rPr>
          <w:rFonts w:ascii="Calibri" w:hAnsi="Calibri" w:cs="Calibri"/>
        </w:rPr>
      </w:pPr>
      <w:r w:rsidRPr="00B821B9">
        <w:rPr>
          <w:rFonts w:ascii="Calibri" w:hAnsi="Calibri" w:cs="Calibri"/>
          <w:bCs/>
        </w:rPr>
        <w:t>Global Alliance for the Rights of Nature</w:t>
      </w:r>
      <w:r w:rsidR="0071468C">
        <w:rPr>
          <w:rFonts w:ascii="Calibri" w:hAnsi="Calibri" w:cs="Calibri"/>
          <w:bCs/>
        </w:rPr>
        <w:t xml:space="preserve"> - </w:t>
      </w:r>
      <w:hyperlink r:id="rId12" w:tgtFrame="_blank" w:history="1">
        <w:r w:rsidRPr="00B821B9">
          <w:rPr>
            <w:rStyle w:val="Hyperlink"/>
            <w:rFonts w:ascii="Calibri" w:hAnsi="Calibri" w:cs="Calibri"/>
          </w:rPr>
          <w:t>http://therightsofnature.org/</w:t>
        </w:r>
      </w:hyperlink>
      <w:r w:rsidRPr="00B821B9">
        <w:rPr>
          <w:rFonts w:ascii="Calibri" w:hAnsi="Calibri" w:cs="Calibri"/>
        </w:rPr>
        <w:br/>
      </w:r>
      <w:r w:rsidRPr="00B821B9">
        <w:rPr>
          <w:rFonts w:ascii="Calibri" w:hAnsi="Calibri" w:cs="Calibri"/>
        </w:rPr>
        <w:br/>
      </w:r>
      <w:r w:rsidRPr="00B821B9">
        <w:rPr>
          <w:rFonts w:ascii="Calibri" w:hAnsi="Calibri" w:cs="Calibri"/>
          <w:bCs/>
        </w:rPr>
        <w:t xml:space="preserve">Earth Jurisprudence Resource </w:t>
      </w:r>
      <w:proofErr w:type="spellStart"/>
      <w:r w:rsidRPr="00B821B9">
        <w:rPr>
          <w:rFonts w:ascii="Calibri" w:hAnsi="Calibri" w:cs="Calibri"/>
          <w:bCs/>
        </w:rPr>
        <w:t>Center</w:t>
      </w:r>
      <w:proofErr w:type="spellEnd"/>
      <w:r w:rsidR="0071468C">
        <w:rPr>
          <w:rFonts w:ascii="Calibri" w:hAnsi="Calibri" w:cs="Calibri"/>
          <w:bCs/>
        </w:rPr>
        <w:t xml:space="preserve"> - </w:t>
      </w:r>
      <w:hyperlink r:id="rId13" w:tgtFrame="_blank" w:history="1">
        <w:r w:rsidRPr="00B821B9">
          <w:rPr>
            <w:rStyle w:val="Hyperlink"/>
            <w:rFonts w:ascii="Calibri" w:hAnsi="Calibri" w:cs="Calibri"/>
          </w:rPr>
          <w:t>http://www.earthjurisprudence.org/</w:t>
        </w:r>
      </w:hyperlink>
      <w:r w:rsidRPr="00B821B9">
        <w:rPr>
          <w:rFonts w:ascii="Calibri" w:hAnsi="Calibri" w:cs="Calibri"/>
        </w:rPr>
        <w:br/>
      </w:r>
      <w:r w:rsidRPr="00B821B9">
        <w:rPr>
          <w:rFonts w:ascii="Calibri" w:hAnsi="Calibri" w:cs="Calibri"/>
        </w:rPr>
        <w:br/>
      </w:r>
      <w:r w:rsidRPr="00B821B9">
        <w:rPr>
          <w:rFonts w:ascii="Calibri" w:hAnsi="Calibri" w:cs="Calibri"/>
          <w:bCs/>
        </w:rPr>
        <w:t>Thomas Berry</w:t>
      </w:r>
      <w:r w:rsidR="0071468C">
        <w:rPr>
          <w:rFonts w:ascii="Calibri" w:hAnsi="Calibri" w:cs="Calibri"/>
          <w:bCs/>
        </w:rPr>
        <w:t xml:space="preserve"> - </w:t>
      </w:r>
      <w:bookmarkStart w:id="0" w:name="_GoBack"/>
      <w:bookmarkEnd w:id="0"/>
      <w:r w:rsidR="0071468C">
        <w:fldChar w:fldCharType="begin"/>
      </w:r>
      <w:r w:rsidR="0071468C">
        <w:instrText xml:space="preserve"> HYPERLINK "http://www.thomasberry.org/" \t "_blank" </w:instrText>
      </w:r>
      <w:r w:rsidR="0071468C">
        <w:fldChar w:fldCharType="separate"/>
      </w:r>
      <w:r w:rsidRPr="00B821B9">
        <w:rPr>
          <w:rStyle w:val="Hyperlink"/>
          <w:rFonts w:ascii="Calibri" w:hAnsi="Calibri" w:cs="Calibri"/>
        </w:rPr>
        <w:t>http://www.thomasberry.org/</w:t>
      </w:r>
      <w:r w:rsidR="0071468C">
        <w:rPr>
          <w:rStyle w:val="Hyperlink"/>
          <w:rFonts w:ascii="Calibri" w:hAnsi="Calibri" w:cs="Calibri"/>
        </w:rPr>
        <w:fldChar w:fldCharType="end"/>
      </w:r>
      <w:r w:rsidR="00AD5E6E">
        <w:rPr>
          <w:rStyle w:val="Hyperlink"/>
          <w:rFonts w:ascii="Calibri" w:hAnsi="Calibri" w:cs="Calibri"/>
        </w:rPr>
        <w:br/>
      </w:r>
    </w:p>
    <w:sectPr w:rsidR="003826CB" w:rsidRPr="00B82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1A"/>
    <w:rsid w:val="000520BD"/>
    <w:rsid w:val="00113FFD"/>
    <w:rsid w:val="002056D7"/>
    <w:rsid w:val="003826CB"/>
    <w:rsid w:val="004619D2"/>
    <w:rsid w:val="0071468C"/>
    <w:rsid w:val="00A852C2"/>
    <w:rsid w:val="00AD5E6E"/>
    <w:rsid w:val="00AE7F1A"/>
    <w:rsid w:val="00B821B9"/>
    <w:rsid w:val="00C47A84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F1A"/>
    <w:rPr>
      <w:strike w:val="0"/>
      <w:dstrike w:val="0"/>
      <w:color w:val="0000FF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F1A"/>
    <w:rPr>
      <w:strike w:val="0"/>
      <w:dstrike w:val="0"/>
      <w:color w:val="0000FF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ightsofnature.org/wp-content/uploads/pdfs/EarthRights-ATheory.pdf" TargetMode="External"/><Relationship Id="rId13" Type="http://schemas.openxmlformats.org/officeDocument/2006/relationships/hyperlink" Target="http://www.earthjurispruden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rightsofnature.org/wp-content/uploads/pdfs/WildLaw-Philosophy-of-Earth-Jusrisprudence.pdf" TargetMode="External"/><Relationship Id="rId12" Type="http://schemas.openxmlformats.org/officeDocument/2006/relationships/hyperlink" Target="http://therightsofnatur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ela.org/content/page/1090/Wild%20Law%20Research%20Report%20published%20March%202009.pdf" TargetMode="External"/><Relationship Id="rId11" Type="http://schemas.openxmlformats.org/officeDocument/2006/relationships/hyperlink" Target="http://www.celdf.org" TargetMode="External"/><Relationship Id="rId5" Type="http://schemas.openxmlformats.org/officeDocument/2006/relationships/hyperlink" Target="http://www.orionmagazine.org/index.php/articles/article/5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arthlaws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rightsofnature.org/wp-content/uploads/pdfs/TheRightsofNature-Reconsidere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 Owner</cp:lastModifiedBy>
  <cp:revision>5</cp:revision>
  <dcterms:created xsi:type="dcterms:W3CDTF">2013-11-26T12:30:00Z</dcterms:created>
  <dcterms:modified xsi:type="dcterms:W3CDTF">2013-11-26T12:33:00Z</dcterms:modified>
</cp:coreProperties>
</file>