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8FFDC" w14:textId="604461EA" w:rsidR="00C452B0" w:rsidRPr="00C452B0" w:rsidRDefault="00C452B0" w:rsidP="00C452B0">
      <w:pPr>
        <w:pStyle w:val="Abstract"/>
        <w:jc w:val="left"/>
        <w:rPr>
          <w:rFonts w:asciiTheme="minorHAnsi" w:hAnsiTheme="minorHAnsi"/>
          <w:i/>
          <w:iCs/>
          <w:sz w:val="24"/>
          <w:szCs w:val="24"/>
        </w:rPr>
      </w:pPr>
      <w:bookmarkStart w:id="0" w:name="_GoBack"/>
      <w:bookmarkEnd w:id="0"/>
      <w:r w:rsidRPr="00C452B0">
        <w:rPr>
          <w:rFonts w:asciiTheme="minorHAnsi" w:hAnsiTheme="minorHAnsi"/>
          <w:i/>
          <w:iCs/>
          <w:sz w:val="24"/>
          <w:szCs w:val="24"/>
        </w:rPr>
        <w:t>Conference Focus Area Relevant to this Proposal: __Environmental education, Faith eco spirituality and eco-theology (</w:t>
      </w:r>
      <w:proofErr w:type="spellStart"/>
      <w:proofErr w:type="gramStart"/>
      <w:r w:rsidRPr="00C452B0">
        <w:rPr>
          <w:rFonts w:asciiTheme="minorHAnsi" w:hAnsiTheme="minorHAnsi"/>
          <w:i/>
          <w:iCs/>
          <w:sz w:val="24"/>
          <w:szCs w:val="24"/>
        </w:rPr>
        <w:t>its</w:t>
      </w:r>
      <w:proofErr w:type="spellEnd"/>
      <w:proofErr w:type="gramEnd"/>
      <w:r w:rsidRPr="00C452B0">
        <w:rPr>
          <w:rFonts w:asciiTheme="minorHAnsi" w:hAnsiTheme="minorHAnsi"/>
          <w:i/>
          <w:iCs/>
          <w:sz w:val="24"/>
          <w:szCs w:val="24"/>
        </w:rPr>
        <w:t xml:space="preserve"> really justice) </w:t>
      </w:r>
      <w:r w:rsidRPr="00C452B0">
        <w:rPr>
          <w:rFonts w:asciiTheme="minorHAnsi" w:hAnsiTheme="minorHAnsi"/>
          <w:i/>
          <w:iCs/>
          <w:sz w:val="24"/>
          <w:szCs w:val="24"/>
        </w:rPr>
        <w:br/>
      </w:r>
    </w:p>
    <w:p w14:paraId="256445C9" w14:textId="7338251B" w:rsidR="00C452B0" w:rsidRPr="005860AD" w:rsidRDefault="00C452B0">
      <w:pPr>
        <w:rPr>
          <w:i/>
        </w:rPr>
      </w:pPr>
      <w:r w:rsidRPr="00C452B0">
        <w:rPr>
          <w:i/>
        </w:rPr>
        <w:t>Type of Participation Proposed: _Academic P</w:t>
      </w:r>
      <w:r>
        <w:rPr>
          <w:i/>
        </w:rPr>
        <w:t xml:space="preserve">aper </w:t>
      </w:r>
      <w:proofErr w:type="gramStart"/>
      <w:r>
        <w:rPr>
          <w:i/>
        </w:rPr>
        <w:t>( I</w:t>
      </w:r>
      <w:proofErr w:type="gramEnd"/>
      <w:r>
        <w:rPr>
          <w:i/>
        </w:rPr>
        <w:t xml:space="preserve"> am open to other ideas if relevant) </w:t>
      </w:r>
    </w:p>
    <w:p w14:paraId="12D5F34F" w14:textId="77777777" w:rsidR="00C452B0" w:rsidRDefault="00C452B0">
      <w:pPr>
        <w:rPr>
          <w:b/>
          <w:u w:val="single"/>
        </w:rPr>
      </w:pPr>
    </w:p>
    <w:p w14:paraId="34E3D586" w14:textId="0FA328C4" w:rsidR="00C452B0" w:rsidRDefault="00C452B0">
      <w:pPr>
        <w:rPr>
          <w:b/>
          <w:u w:val="single"/>
        </w:rPr>
      </w:pPr>
      <w:r w:rsidRPr="007C277D">
        <w:rPr>
          <w:b/>
          <w:sz w:val="28"/>
          <w:szCs w:val="28"/>
          <w:u w:val="single"/>
        </w:rPr>
        <w:t>Proposal</w:t>
      </w:r>
      <w:r>
        <w:rPr>
          <w:b/>
          <w:u w:val="single"/>
        </w:rPr>
        <w:t xml:space="preserve">: </w:t>
      </w:r>
    </w:p>
    <w:p w14:paraId="23833585" w14:textId="77777777" w:rsidR="00C452B0" w:rsidRDefault="00C452B0">
      <w:pPr>
        <w:rPr>
          <w:b/>
          <w:u w:val="single"/>
        </w:rPr>
      </w:pPr>
    </w:p>
    <w:p w14:paraId="61B55AC7" w14:textId="77777777" w:rsidR="007C277D" w:rsidRDefault="00C452B0" w:rsidP="007C277D">
      <w:pPr>
        <w:jc w:val="center"/>
        <w:rPr>
          <w:b/>
          <w:sz w:val="28"/>
          <w:szCs w:val="28"/>
          <w:u w:val="single"/>
        </w:rPr>
      </w:pPr>
      <w:r w:rsidRPr="007C277D">
        <w:rPr>
          <w:b/>
          <w:sz w:val="28"/>
          <w:szCs w:val="28"/>
          <w:u w:val="single"/>
        </w:rPr>
        <w:t xml:space="preserve">Ecological Justice is Social Justice: </w:t>
      </w:r>
    </w:p>
    <w:p w14:paraId="24D859B6" w14:textId="0FE4908B" w:rsidR="003C41EE" w:rsidRPr="007C277D" w:rsidRDefault="00C452B0" w:rsidP="007C277D">
      <w:pPr>
        <w:jc w:val="center"/>
        <w:rPr>
          <w:b/>
          <w:sz w:val="28"/>
          <w:szCs w:val="28"/>
          <w:u w:val="single"/>
        </w:rPr>
      </w:pPr>
      <w:proofErr w:type="gramStart"/>
      <w:r w:rsidRPr="007C277D">
        <w:rPr>
          <w:b/>
          <w:sz w:val="28"/>
          <w:szCs w:val="28"/>
          <w:u w:val="single"/>
        </w:rPr>
        <w:t>The ecological journey of Jesuit Social</w:t>
      </w:r>
      <w:r w:rsidR="007C277D">
        <w:rPr>
          <w:b/>
          <w:sz w:val="28"/>
          <w:szCs w:val="28"/>
          <w:u w:val="single"/>
        </w:rPr>
        <w:t xml:space="preserve"> Services</w:t>
      </w:r>
      <w:r w:rsidRPr="007C277D">
        <w:rPr>
          <w:b/>
          <w:sz w:val="28"/>
          <w:szCs w:val="28"/>
          <w:u w:val="single"/>
        </w:rPr>
        <w:t>.</w:t>
      </w:r>
      <w:proofErr w:type="gramEnd"/>
    </w:p>
    <w:p w14:paraId="771ADB6A" w14:textId="77777777" w:rsidR="00C45941" w:rsidRDefault="00C45941"/>
    <w:p w14:paraId="177B72F3" w14:textId="613CD0C6" w:rsidR="00933C14" w:rsidRDefault="00C64027" w:rsidP="00933C14">
      <w:r>
        <w:t>The work I wish to present is grounded in the</w:t>
      </w:r>
      <w:r w:rsidR="00933C14">
        <w:t xml:space="preserve"> </w:t>
      </w:r>
      <w:r>
        <w:t xml:space="preserve">twin </w:t>
      </w:r>
      <w:r w:rsidR="00933C14">
        <w:t>principles</w:t>
      </w:r>
      <w:r>
        <w:t xml:space="preserve"> articulated by Mary Graham</w:t>
      </w:r>
      <w:r w:rsidR="00933C14">
        <w:t xml:space="preserve"> t</w:t>
      </w:r>
      <w:r>
        <w:t xml:space="preserve">hat </w:t>
      </w:r>
      <w:r w:rsidRPr="00C64027">
        <w:rPr>
          <w:i/>
        </w:rPr>
        <w:t xml:space="preserve">law is </w:t>
      </w:r>
      <w:proofErr w:type="gramStart"/>
      <w:r w:rsidRPr="00C64027">
        <w:rPr>
          <w:i/>
        </w:rPr>
        <w:t>land</w:t>
      </w:r>
      <w:r w:rsidR="00933C14">
        <w:t xml:space="preserve">  and</w:t>
      </w:r>
      <w:proofErr w:type="gramEnd"/>
      <w:r w:rsidR="00933C14">
        <w:t xml:space="preserve"> </w:t>
      </w:r>
      <w:r w:rsidR="00933C14" w:rsidRPr="00C64027">
        <w:rPr>
          <w:i/>
        </w:rPr>
        <w:t>you are not a</w:t>
      </w:r>
      <w:r w:rsidRPr="00C64027">
        <w:rPr>
          <w:i/>
        </w:rPr>
        <w:t>lone in the world</w:t>
      </w:r>
      <w:r>
        <w:t xml:space="preserve">. These truths resonate with the cultural need to understand the unity and interconnection between the </w:t>
      </w:r>
      <w:r w:rsidR="00281CB1">
        <w:t xml:space="preserve">forgotten </w:t>
      </w:r>
      <w:r>
        <w:t>natural contract (</w:t>
      </w:r>
      <w:proofErr w:type="spellStart"/>
      <w:r>
        <w:t>Serres</w:t>
      </w:r>
      <w:proofErr w:type="spellEnd"/>
      <w:r>
        <w:t xml:space="preserve"> 1995)</w:t>
      </w:r>
      <w:r w:rsidR="00281CB1">
        <w:t xml:space="preserve"> between humanity and the earth</w:t>
      </w:r>
      <w:r w:rsidR="0047445A">
        <w:t xml:space="preserve"> and the well-</w:t>
      </w:r>
      <w:r>
        <w:t xml:space="preserve">known social contract between humans. </w:t>
      </w:r>
      <w:r w:rsidR="00933C14">
        <w:t xml:space="preserve"> </w:t>
      </w:r>
    </w:p>
    <w:p w14:paraId="2821CDFA" w14:textId="77777777" w:rsidR="00933C14" w:rsidRDefault="00933C14" w:rsidP="00933C14"/>
    <w:p w14:paraId="15E5E163" w14:textId="77777777" w:rsidR="00C64027" w:rsidRDefault="00933C14" w:rsidP="00933C14">
      <w:r>
        <w:t xml:space="preserve">In early 2017 I returned to Australia </w:t>
      </w:r>
      <w:r w:rsidR="00C64027">
        <w:t xml:space="preserve">after working in Geneva Switzerland </w:t>
      </w:r>
      <w:r>
        <w:t xml:space="preserve">and was engaged by Jesuit Social Services Australia as their ecological justice project officer. My job description was to further the growth of ecological justice within the organisation. I wish to present the </w:t>
      </w:r>
      <w:proofErr w:type="spellStart"/>
      <w:r>
        <w:t>on going</w:t>
      </w:r>
      <w:proofErr w:type="spellEnd"/>
      <w:r>
        <w:t xml:space="preserve"> journey of this role and challenges, processes and elements of success we have encountered in bringing social justice into closer proximity with ecological justice. </w:t>
      </w:r>
    </w:p>
    <w:p w14:paraId="56593D52" w14:textId="77777777" w:rsidR="00C64027" w:rsidRDefault="00C64027" w:rsidP="00933C14"/>
    <w:p w14:paraId="5D4D1448" w14:textId="593A1915" w:rsidR="00933C14" w:rsidRDefault="00C64027" w:rsidP="00933C14">
      <w:r>
        <w:t>Jesuit Social Services delivers services and advocates for the most marginalised in society: the homeless, incarcerated, settlement and families and youths in crisis. While their traditional focus is upon human-to-human justice in 2011 the CEO Julie Edwards began to introduce the concept and practice of ecological j</w:t>
      </w:r>
      <w:r w:rsidR="0047445A">
        <w:t>ustice into the organisation. T</w:t>
      </w:r>
      <w:r>
        <w:t xml:space="preserve">his developed further </w:t>
      </w:r>
      <w:r w:rsidR="0047445A">
        <w:t xml:space="preserve">in 2015 </w:t>
      </w:r>
      <w:r>
        <w:t xml:space="preserve">when the Papal Encyclical </w:t>
      </w:r>
      <w:proofErr w:type="spellStart"/>
      <w:r w:rsidRPr="0047445A">
        <w:rPr>
          <w:i/>
        </w:rPr>
        <w:t>Laudato</w:t>
      </w:r>
      <w:proofErr w:type="spellEnd"/>
      <w:r w:rsidRPr="0047445A">
        <w:rPr>
          <w:i/>
        </w:rPr>
        <w:t xml:space="preserve"> Si</w:t>
      </w:r>
      <w:r>
        <w:t xml:space="preserve"> was relea</w:t>
      </w:r>
      <w:r w:rsidR="0047445A">
        <w:t>sed</w:t>
      </w:r>
      <w:r w:rsidR="00281CB1">
        <w:t xml:space="preserve"> where Pope Francis asked humanity to respond to both ‘the cry of the earth and the cry of the poor.” </w:t>
      </w:r>
    </w:p>
    <w:p w14:paraId="1CBA08C7" w14:textId="77777777" w:rsidR="00281CB1" w:rsidRDefault="00281CB1" w:rsidP="00933C14"/>
    <w:p w14:paraId="2AF471F6" w14:textId="6AADD095" w:rsidR="0047445A" w:rsidRDefault="00281CB1" w:rsidP="00933C14">
      <w:r>
        <w:t>Due to Jesuit Social Services vocational work on justice and equity</w:t>
      </w:r>
      <w:r w:rsidR="0047445A">
        <w:t xml:space="preserve"> for the marginalised</w:t>
      </w:r>
      <w:r>
        <w:t>, and the time the organisation gave to ecological justice</w:t>
      </w:r>
      <w:r w:rsidR="0047445A">
        <w:t>,</w:t>
      </w:r>
      <w:r>
        <w:t xml:space="preserve"> an expansive definition</w:t>
      </w:r>
      <w:r w:rsidR="0047445A">
        <w:t xml:space="preserve"> of justice is emerging</w:t>
      </w:r>
      <w:r>
        <w:t xml:space="preserve"> grounded in relational and restorative practices</w:t>
      </w:r>
      <w:r w:rsidR="0047445A">
        <w:t xml:space="preserve"> and inclusive of the built and natural environment</w:t>
      </w:r>
      <w:r>
        <w:t>. Relationships, interconnection, reconciliation and the restoration of healthy connections is at the heart of Jesuit Social Services social justice way of working</w:t>
      </w:r>
      <w:r w:rsidR="0047445A">
        <w:t>,</w:t>
      </w:r>
      <w:r>
        <w:t xml:space="preserve"> which </w:t>
      </w:r>
      <w:r w:rsidR="0047445A">
        <w:t xml:space="preserve">when the view is enlarged - </w:t>
      </w:r>
      <w:r>
        <w:t xml:space="preserve">is </w:t>
      </w:r>
      <w:r w:rsidR="0047445A">
        <w:t>the basis of</w:t>
      </w:r>
      <w:r>
        <w:t xml:space="preserve"> ecological justice and earth ethics. </w:t>
      </w:r>
    </w:p>
    <w:p w14:paraId="5C4386F6" w14:textId="77777777" w:rsidR="0047445A" w:rsidRDefault="0047445A" w:rsidP="00933C14"/>
    <w:p w14:paraId="27EF8047" w14:textId="72D7B080" w:rsidR="00281CB1" w:rsidRDefault="00281CB1" w:rsidP="00933C14">
      <w:r>
        <w:t>I wish to present the challe</w:t>
      </w:r>
      <w:r w:rsidR="0047445A">
        <w:t>nging and nourishing journey of co-creating</w:t>
      </w:r>
      <w:r>
        <w:t xml:space="preserve"> this expansive ecological justice within a large</w:t>
      </w:r>
      <w:r w:rsidR="0047445A">
        <w:t>, responsive</w:t>
      </w:r>
      <w:r>
        <w:t xml:space="preserve"> and busy organisation where environmental and social justice are coming to be understoo</w:t>
      </w:r>
      <w:r w:rsidR="0047445A">
        <w:t>d as inextricably linked.</w:t>
      </w:r>
      <w:r>
        <w:t xml:space="preserve"> </w:t>
      </w:r>
      <w:r w:rsidR="0047445A">
        <w:t>Due to the journey being based upon</w:t>
      </w:r>
      <w:r w:rsidR="005860AD">
        <w:t xml:space="preserve"> reflection, discernment,</w:t>
      </w:r>
      <w:r w:rsidR="0047445A">
        <w:t xml:space="preserve"> relationships and listening - </w:t>
      </w:r>
      <w:r>
        <w:t xml:space="preserve">I will use narrative and </w:t>
      </w:r>
      <w:proofErr w:type="spellStart"/>
      <w:r>
        <w:t>story telling</w:t>
      </w:r>
      <w:proofErr w:type="spellEnd"/>
      <w:r>
        <w:t xml:space="preserve"> </w:t>
      </w:r>
      <w:r w:rsidR="0047445A">
        <w:t>in order to include the many voices that contribute to the emerging ethics</w:t>
      </w:r>
      <w:r>
        <w:t xml:space="preserve">.  </w:t>
      </w:r>
    </w:p>
    <w:p w14:paraId="7541889A" w14:textId="77777777" w:rsidR="00933C14" w:rsidRDefault="00933C14" w:rsidP="00933C14"/>
    <w:p w14:paraId="0D740DC3" w14:textId="77777777" w:rsidR="007C277D" w:rsidRDefault="007C277D" w:rsidP="0047445A">
      <w:pPr>
        <w:rPr>
          <w:b/>
          <w:u w:val="single"/>
        </w:rPr>
      </w:pPr>
    </w:p>
    <w:p w14:paraId="3840B6ED" w14:textId="77777777" w:rsidR="007C277D" w:rsidRDefault="007C277D" w:rsidP="0047445A">
      <w:pPr>
        <w:rPr>
          <w:b/>
          <w:u w:val="single"/>
        </w:rPr>
      </w:pPr>
    </w:p>
    <w:p w14:paraId="015FA2DA" w14:textId="40E48B93" w:rsidR="00C452B0" w:rsidRPr="00C452B0" w:rsidRDefault="00C452B0" w:rsidP="0047445A">
      <w:pPr>
        <w:rPr>
          <w:b/>
          <w:u w:val="single"/>
        </w:rPr>
      </w:pPr>
      <w:r w:rsidRPr="00C452B0">
        <w:rPr>
          <w:b/>
          <w:u w:val="single"/>
        </w:rPr>
        <w:t xml:space="preserve">Biography </w:t>
      </w:r>
    </w:p>
    <w:p w14:paraId="4CF728C9" w14:textId="77777777" w:rsidR="00C452B0" w:rsidRDefault="00C452B0" w:rsidP="0047445A"/>
    <w:p w14:paraId="4C2C339B" w14:textId="270457F0" w:rsidR="0047445A" w:rsidRDefault="0047445A" w:rsidP="0047445A">
      <w:proofErr w:type="spellStart"/>
      <w:r>
        <w:t>Dr.</w:t>
      </w:r>
      <w:proofErr w:type="spellEnd"/>
      <w:r>
        <w:t xml:space="preserve"> Bronwyn Lay is a lawyer, writer and community organiser. She worked as a legal aid lawyer in Melbourne before moving to France where she completed her PhD on legal philosophy and soil at the European Graduate School in 2014. She has worked as a legal and communication consultant for international environmental NGO’s, published in a wide variety of forums and organised numerous conferences and events focused around land, soil and governance. Her book </w:t>
      </w:r>
      <w:r w:rsidRPr="000C28DF">
        <w:rPr>
          <w:i/>
        </w:rPr>
        <w:t xml:space="preserve">Juris </w:t>
      </w:r>
      <w:proofErr w:type="spellStart"/>
      <w:r w:rsidRPr="000C28DF">
        <w:rPr>
          <w:i/>
        </w:rPr>
        <w:t>Materiarum</w:t>
      </w:r>
      <w:proofErr w:type="spellEnd"/>
      <w:r w:rsidRPr="000C28DF">
        <w:rPr>
          <w:i/>
        </w:rPr>
        <w:t>: Empires of Earth, Soil and Dirt</w:t>
      </w:r>
      <w:r>
        <w:t xml:space="preserve"> is available from Apropos Press. Recently returned to Australia she currently coordinates the International </w:t>
      </w:r>
      <w:proofErr w:type="spellStart"/>
      <w:r>
        <w:t>Caux</w:t>
      </w:r>
      <w:proofErr w:type="spellEnd"/>
      <w:r w:rsidR="00C452B0">
        <w:t xml:space="preserve"> Dialogue on Land and Security </w:t>
      </w:r>
      <w:r>
        <w:t xml:space="preserve">and is the Ecological Justice Project Officer for Jesuit Social Services Australia. </w:t>
      </w:r>
    </w:p>
    <w:p w14:paraId="39249075" w14:textId="77777777" w:rsidR="00933C14" w:rsidRDefault="00933C14" w:rsidP="00933C14"/>
    <w:p w14:paraId="6C350535" w14:textId="1850E7C2" w:rsidR="00411FC6" w:rsidRDefault="00411FC6" w:rsidP="00411FC6">
      <w:r>
        <w:t xml:space="preserve"> </w:t>
      </w:r>
    </w:p>
    <w:sectPr w:rsidR="00411FC6" w:rsidSect="004B4C27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24CB3" w14:textId="77777777" w:rsidR="00A13113" w:rsidRDefault="00A13113" w:rsidP="007C277D">
      <w:r>
        <w:separator/>
      </w:r>
    </w:p>
  </w:endnote>
  <w:endnote w:type="continuationSeparator" w:id="0">
    <w:p w14:paraId="5C81EE7C" w14:textId="77777777" w:rsidR="00A13113" w:rsidRDefault="00A13113" w:rsidP="007C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0C207" w14:textId="77777777" w:rsidR="007C277D" w:rsidRDefault="007C277D" w:rsidP="007C27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18F1CC" w14:textId="77777777" w:rsidR="007C277D" w:rsidRDefault="007C277D" w:rsidP="007C277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74BB8" w14:textId="77777777" w:rsidR="007C277D" w:rsidRDefault="007C277D" w:rsidP="007C27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19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1338D0" w14:textId="741FA633" w:rsidR="007C277D" w:rsidRPr="007C277D" w:rsidRDefault="007C277D" w:rsidP="007C277D">
    <w:pPr>
      <w:pStyle w:val="Footer"/>
      <w:ind w:right="360"/>
      <w:rPr>
        <w:sz w:val="16"/>
        <w:szCs w:val="16"/>
      </w:rPr>
    </w:pPr>
    <w:r w:rsidRPr="007C277D">
      <w:rPr>
        <w:sz w:val="16"/>
        <w:szCs w:val="16"/>
      </w:rPr>
      <w:t>Ecological Justice is Social Justice: Bronwyn Lay: Proposal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A0183" w14:textId="77777777" w:rsidR="00A13113" w:rsidRDefault="00A13113" w:rsidP="007C277D">
      <w:r>
        <w:separator/>
      </w:r>
    </w:p>
  </w:footnote>
  <w:footnote w:type="continuationSeparator" w:id="0">
    <w:p w14:paraId="4C6EC296" w14:textId="77777777" w:rsidR="00A13113" w:rsidRDefault="00A13113" w:rsidP="007C2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52381"/>
    <w:multiLevelType w:val="hybridMultilevel"/>
    <w:tmpl w:val="63F8B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205C2"/>
    <w:multiLevelType w:val="hybridMultilevel"/>
    <w:tmpl w:val="12A83D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C6"/>
    <w:rsid w:val="001859B6"/>
    <w:rsid w:val="00281CB1"/>
    <w:rsid w:val="00366686"/>
    <w:rsid w:val="003C41EE"/>
    <w:rsid w:val="00411FC6"/>
    <w:rsid w:val="0047445A"/>
    <w:rsid w:val="004B4C27"/>
    <w:rsid w:val="005860AD"/>
    <w:rsid w:val="007C277D"/>
    <w:rsid w:val="008829CC"/>
    <w:rsid w:val="00933C14"/>
    <w:rsid w:val="00A13113"/>
    <w:rsid w:val="00B81CAB"/>
    <w:rsid w:val="00C452B0"/>
    <w:rsid w:val="00C45941"/>
    <w:rsid w:val="00C64027"/>
    <w:rsid w:val="00D3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70C6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FC6"/>
    <w:pPr>
      <w:ind w:left="720"/>
      <w:contextualSpacing/>
    </w:pPr>
  </w:style>
  <w:style w:type="paragraph" w:customStyle="1" w:styleId="Abstract">
    <w:name w:val="Abstract"/>
    <w:basedOn w:val="Normal"/>
    <w:next w:val="Normal"/>
    <w:uiPriority w:val="99"/>
    <w:rsid w:val="00C452B0"/>
    <w:pPr>
      <w:suppressAutoHyphens/>
      <w:spacing w:before="240" w:after="120"/>
      <w:jc w:val="both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7C27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7D"/>
  </w:style>
  <w:style w:type="character" w:styleId="PageNumber">
    <w:name w:val="page number"/>
    <w:basedOn w:val="DefaultParagraphFont"/>
    <w:uiPriority w:val="99"/>
    <w:semiHidden/>
    <w:unhideWhenUsed/>
    <w:rsid w:val="007C277D"/>
  </w:style>
  <w:style w:type="paragraph" w:styleId="Header">
    <w:name w:val="header"/>
    <w:basedOn w:val="Normal"/>
    <w:link w:val="HeaderChar"/>
    <w:uiPriority w:val="99"/>
    <w:unhideWhenUsed/>
    <w:rsid w:val="007C27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FC6"/>
    <w:pPr>
      <w:ind w:left="720"/>
      <w:contextualSpacing/>
    </w:pPr>
  </w:style>
  <w:style w:type="paragraph" w:customStyle="1" w:styleId="Abstract">
    <w:name w:val="Abstract"/>
    <w:basedOn w:val="Normal"/>
    <w:next w:val="Normal"/>
    <w:uiPriority w:val="99"/>
    <w:rsid w:val="00C452B0"/>
    <w:pPr>
      <w:suppressAutoHyphens/>
      <w:spacing w:before="240" w:after="120"/>
      <w:jc w:val="both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7C27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7D"/>
  </w:style>
  <w:style w:type="character" w:styleId="PageNumber">
    <w:name w:val="page number"/>
    <w:basedOn w:val="DefaultParagraphFont"/>
    <w:uiPriority w:val="99"/>
    <w:semiHidden/>
    <w:unhideWhenUsed/>
    <w:rsid w:val="007C277D"/>
  </w:style>
  <w:style w:type="paragraph" w:styleId="Header">
    <w:name w:val="header"/>
    <w:basedOn w:val="Normal"/>
    <w:link w:val="HeaderChar"/>
    <w:uiPriority w:val="99"/>
    <w:unhideWhenUsed/>
    <w:rsid w:val="007C27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Bronwyn Lay</dc:creator>
  <cp:lastModifiedBy>Julia</cp:lastModifiedBy>
  <cp:revision>2</cp:revision>
  <dcterms:created xsi:type="dcterms:W3CDTF">2017-07-17T11:50:00Z</dcterms:created>
  <dcterms:modified xsi:type="dcterms:W3CDTF">2017-07-17T11:50:00Z</dcterms:modified>
</cp:coreProperties>
</file>